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AD" w:rsidRPr="008257AD" w:rsidRDefault="008257AD" w:rsidP="0082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proofErr w:type="spellStart"/>
      <w:r w:rsidRPr="008257AD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KarrierSuli</w:t>
      </w:r>
      <w:proofErr w:type="spellEnd"/>
      <w:r w:rsidRPr="008257AD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 Esti Gimnázium </w:t>
      </w:r>
      <w:r w:rsidRPr="008257AD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br/>
        <w:t>Munkaterv a 20</w:t>
      </w:r>
      <w:r w:rsidR="001960B8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18</w:t>
      </w:r>
      <w:r w:rsidRPr="008257AD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/</w:t>
      </w:r>
      <w:r w:rsidR="001960B8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19</w:t>
      </w:r>
      <w:r w:rsidRPr="008257AD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-as tanévre</w:t>
      </w: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iskolai munkaterv alapja:</w:t>
      </w: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A 20</w:t>
      </w:r>
      <w:r w:rsidR="001960B8"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1960B8"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-as tanév rendjéről szóló </w:t>
      </w:r>
      <w:r w:rsidR="001960B8" w:rsidRPr="001960B8">
        <w:rPr>
          <w:rFonts w:ascii="Times New Roman" w:eastAsia="Times New Roman" w:hAnsi="Times New Roman" w:cs="Times New Roman"/>
          <w:sz w:val="24"/>
          <w:szCs w:val="24"/>
          <w:lang w:eastAsia="hu-HU"/>
        </w:rPr>
        <w:t>3/2018. (VI. 14.) EMMI rendelet</w:t>
      </w:r>
    </w:p>
    <w:p w:rsidR="008257AD" w:rsidRPr="008257AD" w:rsidRDefault="008257AD" w:rsidP="008257AD">
      <w:pPr>
        <w:spacing w:after="0" w:line="240" w:lineRule="auto"/>
        <w:ind w:firstLine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- az iskola Pedagógiai programja</w:t>
      </w:r>
    </w:p>
    <w:p w:rsidR="008257AD" w:rsidRPr="008257AD" w:rsidRDefault="008257AD" w:rsidP="008257A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az iskola Szervezeti és Működési Szabályzata</w:t>
      </w: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        </w:t>
      </w:r>
      <w:r w:rsidRPr="008257AD">
        <w:rPr>
          <w:rFonts w:ascii="Times New Roman" w:eastAsia="Arial" w:hAnsi="Times New Roman" w:cs="Times New Roman"/>
          <w:sz w:val="24"/>
          <w:szCs w:val="24"/>
          <w:lang w:eastAsia="hu-HU"/>
        </w:rPr>
        <w:tab/>
      </w:r>
      <w:r w:rsidRPr="008257AD">
        <w:rPr>
          <w:rFonts w:ascii="Times New Roman" w:eastAsia="Arial" w:hAnsi="Times New Roman" w:cs="Times New Roman"/>
          <w:sz w:val="24"/>
          <w:szCs w:val="24"/>
          <w:lang w:eastAsia="hu-HU"/>
        </w:rPr>
        <w:tab/>
      </w: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fenti dokumentumok alapján a 20</w:t>
      </w:r>
      <w:r w:rsidR="001960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825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1960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825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-as tanévben kiemelt nevelési-oktatási céljaink:</w:t>
      </w:r>
    </w:p>
    <w:p w:rsidR="001960B8" w:rsidRDefault="008257AD" w:rsidP="008257A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Arial" w:hAnsi="Times New Roman" w:cs="Times New Roman"/>
          <w:sz w:val="24"/>
          <w:szCs w:val="24"/>
          <w:lang w:eastAsia="hu-HU"/>
        </w:rPr>
        <w:tab/>
      </w:r>
      <w:r w:rsidRPr="008257AD">
        <w:rPr>
          <w:rFonts w:ascii="Times New Roman" w:eastAsia="Arial" w:hAnsi="Times New Roman" w:cs="Times New Roman"/>
          <w:sz w:val="24"/>
          <w:szCs w:val="24"/>
          <w:lang w:eastAsia="hu-HU"/>
        </w:rPr>
        <w:tab/>
        <w:t xml:space="preserve">-           </w:t>
      </w:r>
      <w:r w:rsidR="001960B8">
        <w:rPr>
          <w:rFonts w:ascii="Times New Roman" w:eastAsia="Arial" w:hAnsi="Times New Roman" w:cs="Times New Roman"/>
          <w:sz w:val="24"/>
          <w:szCs w:val="24"/>
          <w:lang w:eastAsia="hu-HU"/>
        </w:rPr>
        <w:t>Intézményi önértékelés sikeres megvalósítása</w:t>
      </w:r>
    </w:p>
    <w:p w:rsidR="008257AD" w:rsidRPr="008257AD" w:rsidRDefault="001960B8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ab/>
        <w:t>-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ab/>
        <w:t>Minőségi esti tagozatos gimnáziumi képzés erősítése, az 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rettségi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eredmények javítása, motiválás a továbbtanulásra</w:t>
      </w: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Arial" w:hAnsi="Times New Roman" w:cs="Times New Roman"/>
          <w:sz w:val="24"/>
          <w:szCs w:val="24"/>
          <w:lang w:eastAsia="hu-HU"/>
        </w:rPr>
        <w:tab/>
      </w:r>
      <w:r w:rsidRPr="008257AD">
        <w:rPr>
          <w:rFonts w:ascii="Times New Roman" w:eastAsia="Arial" w:hAnsi="Times New Roman" w:cs="Times New Roman"/>
          <w:sz w:val="24"/>
          <w:szCs w:val="24"/>
          <w:lang w:eastAsia="hu-HU"/>
        </w:rPr>
        <w:tab/>
        <w:t xml:space="preserve">-           </w:t>
      </w: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Eredményes tanulási technikák megismertetése, begyakoroltatása</w:t>
      </w:r>
    </w:p>
    <w:p w:rsidR="001960B8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960B8">
        <w:rPr>
          <w:rFonts w:ascii="Times New Roman" w:eastAsia="Times New Roman" w:hAnsi="Times New Roman" w:cs="Times New Roman"/>
          <w:sz w:val="24"/>
          <w:szCs w:val="24"/>
          <w:lang w:eastAsia="hu-HU"/>
        </w:rPr>
        <w:t>Új kollégák sikeres integrálása és orientációja</w:t>
      </w:r>
    </w:p>
    <w:p w:rsidR="008257AD" w:rsidRPr="008257AD" w:rsidRDefault="001960B8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257AD"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A lemorzsolódás csökkentése</w:t>
      </w: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</w:t>
      </w: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célok megvalósítása érdekében feladataink:</w:t>
      </w: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-          </w:t>
      </w: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érettségire történő hatékony felkészítés,</w:t>
      </w: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-          </w:t>
      </w: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tanügyi nyilvántartások és dokumentumok naprakész vezetése,</w:t>
      </w:r>
    </w:p>
    <w:p w:rsidR="008257AD" w:rsidRPr="008257AD" w:rsidRDefault="004C1CCF" w:rsidP="008257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tr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tanév rendje és tanítási szünetek</w:t>
      </w:r>
    </w:p>
    <w:tbl>
      <w:tblPr>
        <w:tblW w:w="530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8"/>
        <w:gridCol w:w="3606"/>
        <w:gridCol w:w="928"/>
        <w:gridCol w:w="2310"/>
        <w:gridCol w:w="1185"/>
        <w:gridCol w:w="1099"/>
      </w:tblGrid>
      <w:tr w:rsidR="008257AD" w:rsidRPr="008257AD" w:rsidTr="004C1CCF">
        <w:trPr>
          <w:tblCellSpacing w:w="15" w:type="dxa"/>
          <w:jc w:val="center"/>
        </w:trPr>
        <w:tc>
          <w:tcPr>
            <w:tcW w:w="2609" w:type="pct"/>
            <w:gridSpan w:val="3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" w:type="pct"/>
            <w:vAlign w:val="center"/>
          </w:tcPr>
          <w:p w:rsidR="008257AD" w:rsidRPr="008257AD" w:rsidRDefault="008257AD" w:rsidP="0019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46" w:type="pct"/>
            <w:gridSpan w:val="2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1CCF" w:rsidRPr="004C1CCF" w:rsidTr="004C1CCF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7" w:type="pct"/>
          <w:wAfter w:w="547" w:type="pct"/>
          <w:trHeight w:val="750"/>
          <w:jc w:val="center"/>
        </w:trPr>
        <w:tc>
          <w:tcPr>
            <w:tcW w:w="41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1" w:name="tsz"/>
            <w:bookmarkEnd w:id="1"/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  <w:t>TANÉV RENDJE 2018/2019</w:t>
            </w:r>
          </w:p>
        </w:tc>
      </w:tr>
      <w:tr w:rsidR="004C1CCF" w:rsidRPr="004C1CCF" w:rsidTr="004C1CCF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7" w:type="pct"/>
          <w:wAfter w:w="547" w:type="pct"/>
          <w:trHeight w:val="375"/>
          <w:jc w:val="center"/>
        </w:trPr>
        <w:tc>
          <w:tcPr>
            <w:tcW w:w="1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2018. szeptember 3. hétfő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Tanévkezdés - Zugló</w:t>
            </w:r>
          </w:p>
        </w:tc>
      </w:tr>
      <w:tr w:rsidR="004C1CCF" w:rsidRPr="004C1CCF" w:rsidTr="004C1CCF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7" w:type="pct"/>
          <w:wAfter w:w="547" w:type="pct"/>
          <w:trHeight w:val="375"/>
          <w:jc w:val="center"/>
        </w:trPr>
        <w:tc>
          <w:tcPr>
            <w:tcW w:w="1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2018. szeptember 5. szerda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Tanévkezdés - Békásmegyer</w:t>
            </w:r>
          </w:p>
        </w:tc>
      </w:tr>
      <w:tr w:rsidR="004C1CCF" w:rsidRPr="004C1CCF" w:rsidTr="004C1CCF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7" w:type="pct"/>
          <w:wAfter w:w="547" w:type="pct"/>
          <w:trHeight w:val="405"/>
          <w:jc w:val="center"/>
        </w:trPr>
        <w:tc>
          <w:tcPr>
            <w:tcW w:w="1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2018. okt. 27. - 2018. nov. 4.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Ő s z </w:t>
            </w:r>
            <w:proofErr w:type="gramStart"/>
            <w:r w:rsidRPr="004C1CC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i    s</w:t>
            </w:r>
            <w:proofErr w:type="gramEnd"/>
            <w:r w:rsidRPr="004C1CC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 z ü n e t </w:t>
            </w:r>
          </w:p>
        </w:tc>
      </w:tr>
      <w:tr w:rsidR="004C1CCF" w:rsidRPr="004C1CCF" w:rsidTr="004C1CCF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7" w:type="pct"/>
          <w:wAfter w:w="547" w:type="pct"/>
          <w:trHeight w:val="435"/>
          <w:jc w:val="center"/>
        </w:trPr>
        <w:tc>
          <w:tcPr>
            <w:tcW w:w="1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2018. dec. 22. - 2018. jan. 2.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T é l </w:t>
            </w:r>
            <w:proofErr w:type="gramStart"/>
            <w:r w:rsidRPr="004C1CC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i   s</w:t>
            </w:r>
            <w:proofErr w:type="gramEnd"/>
            <w:r w:rsidRPr="004C1CC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 z ü n e t </w:t>
            </w:r>
          </w:p>
        </w:tc>
      </w:tr>
      <w:tr w:rsidR="004C1CCF" w:rsidRPr="004C1CCF" w:rsidTr="004C1CCF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7" w:type="pct"/>
          <w:wAfter w:w="547" w:type="pct"/>
          <w:trHeight w:val="945"/>
          <w:jc w:val="center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2019. január 8.</w:t>
            </w:r>
          </w:p>
        </w:tc>
        <w:tc>
          <w:tcPr>
            <w:tcW w:w="223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Vizsgadolgozatok megküldése </w:t>
            </w:r>
            <w:proofErr w:type="spellStart"/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emailen</w:t>
            </w:r>
            <w:proofErr w:type="spellEnd"/>
          </w:p>
        </w:tc>
      </w:tr>
      <w:tr w:rsidR="004C1CCF" w:rsidRPr="004C1CCF" w:rsidTr="004C1CCF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7" w:type="pct"/>
          <w:wAfter w:w="547" w:type="pct"/>
          <w:trHeight w:val="390"/>
          <w:jc w:val="center"/>
        </w:trPr>
        <w:tc>
          <w:tcPr>
            <w:tcW w:w="18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2019. január 14-25.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Féléves vizsgaidőszak</w:t>
            </w:r>
          </w:p>
        </w:tc>
      </w:tr>
      <w:tr w:rsidR="004C1CCF" w:rsidRPr="004C1CCF" w:rsidTr="004C1CCF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7" w:type="pct"/>
          <w:wAfter w:w="547" w:type="pct"/>
          <w:trHeight w:val="960"/>
          <w:jc w:val="center"/>
        </w:trPr>
        <w:tc>
          <w:tcPr>
            <w:tcW w:w="1856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2019. április 5.</w:t>
            </w:r>
          </w:p>
        </w:tc>
        <w:tc>
          <w:tcPr>
            <w:tcW w:w="2233" w:type="pct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12. évf. vizsgadolgozatok megküldése </w:t>
            </w:r>
            <w:proofErr w:type="spellStart"/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emailen</w:t>
            </w:r>
            <w:proofErr w:type="spellEnd"/>
          </w:p>
        </w:tc>
      </w:tr>
      <w:tr w:rsidR="004C1CCF" w:rsidRPr="004C1CCF" w:rsidTr="004C1CCF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7" w:type="pct"/>
          <w:wAfter w:w="547" w:type="pct"/>
          <w:trHeight w:val="375"/>
          <w:jc w:val="center"/>
        </w:trPr>
        <w:tc>
          <w:tcPr>
            <w:tcW w:w="1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2019. április 08-30.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12. évf. vizsgaidőszak </w:t>
            </w:r>
          </w:p>
        </w:tc>
      </w:tr>
      <w:tr w:rsidR="004C1CCF" w:rsidRPr="004C1CCF" w:rsidTr="004C1CCF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7" w:type="pct"/>
          <w:wAfter w:w="547" w:type="pct"/>
          <w:trHeight w:val="375"/>
          <w:jc w:val="center"/>
        </w:trPr>
        <w:tc>
          <w:tcPr>
            <w:tcW w:w="1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2019. ápr. 18. - 2019. ápr. 23.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T a v a s z </w:t>
            </w:r>
            <w:proofErr w:type="gramStart"/>
            <w:r w:rsidRPr="004C1CC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i   s</w:t>
            </w:r>
            <w:proofErr w:type="gramEnd"/>
            <w:r w:rsidRPr="004C1CC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 z ü n e t </w:t>
            </w:r>
          </w:p>
        </w:tc>
      </w:tr>
      <w:tr w:rsidR="004C1CCF" w:rsidRPr="004C1CCF" w:rsidTr="004C1CCF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7" w:type="pct"/>
          <w:wAfter w:w="547" w:type="pct"/>
          <w:trHeight w:val="375"/>
          <w:jc w:val="center"/>
        </w:trPr>
        <w:tc>
          <w:tcPr>
            <w:tcW w:w="1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2019. május 6-17.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Írásbeli érettségi vizsgák</w:t>
            </w:r>
          </w:p>
        </w:tc>
      </w:tr>
      <w:tr w:rsidR="004C1CCF" w:rsidRPr="004C1CCF" w:rsidTr="004C1CCF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7" w:type="pct"/>
          <w:wAfter w:w="547" w:type="pct"/>
          <w:trHeight w:val="825"/>
          <w:jc w:val="center"/>
        </w:trPr>
        <w:tc>
          <w:tcPr>
            <w:tcW w:w="18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2019. május 20 - június 22.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Tanórák időpontjában a szóbeli érettségire felkészítés 12-eseknek</w:t>
            </w:r>
          </w:p>
        </w:tc>
      </w:tr>
      <w:tr w:rsidR="004C1CCF" w:rsidRPr="004C1CCF" w:rsidTr="004C1CCF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7" w:type="pct"/>
          <w:wAfter w:w="547" w:type="pct"/>
          <w:trHeight w:val="990"/>
          <w:jc w:val="center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2019. május 27.</w:t>
            </w:r>
          </w:p>
        </w:tc>
        <w:tc>
          <w:tcPr>
            <w:tcW w:w="223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9</w:t>
            </w:r>
            <w:proofErr w:type="gramStart"/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.,</w:t>
            </w:r>
            <w:proofErr w:type="gramEnd"/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10., 11. vizsgadolgozatok megküldése </w:t>
            </w:r>
            <w:proofErr w:type="spellStart"/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emailen</w:t>
            </w:r>
            <w:proofErr w:type="spellEnd"/>
          </w:p>
        </w:tc>
      </w:tr>
      <w:tr w:rsidR="004C1CCF" w:rsidRPr="004C1CCF" w:rsidTr="004C1CCF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7" w:type="pct"/>
          <w:wAfter w:w="547" w:type="pct"/>
          <w:trHeight w:val="375"/>
          <w:jc w:val="center"/>
        </w:trPr>
        <w:tc>
          <w:tcPr>
            <w:tcW w:w="1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2019. május 27 - június 14.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9</w:t>
            </w:r>
            <w:proofErr w:type="gramStart"/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.,</w:t>
            </w:r>
            <w:proofErr w:type="gramEnd"/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10., 11.  vizsgaidőszak </w:t>
            </w:r>
          </w:p>
        </w:tc>
      </w:tr>
      <w:tr w:rsidR="004C1CCF" w:rsidRPr="004C1CCF" w:rsidTr="004C1CCF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7" w:type="pct"/>
          <w:wAfter w:w="547" w:type="pct"/>
          <w:trHeight w:val="375"/>
          <w:jc w:val="center"/>
        </w:trPr>
        <w:tc>
          <w:tcPr>
            <w:tcW w:w="1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2019. június 14.</w:t>
            </w:r>
          </w:p>
        </w:tc>
        <w:tc>
          <w:tcPr>
            <w:tcW w:w="2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Utolsó tanítási nap</w:t>
            </w:r>
          </w:p>
        </w:tc>
      </w:tr>
      <w:tr w:rsidR="004C1CCF" w:rsidRPr="004C1CCF" w:rsidTr="004C1CCF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87" w:type="pct"/>
          <w:wAfter w:w="547" w:type="pct"/>
          <w:trHeight w:val="480"/>
          <w:jc w:val="center"/>
        </w:trPr>
        <w:tc>
          <w:tcPr>
            <w:tcW w:w="18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2019. június 24-28.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C1C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Szóbeli érettségi </w:t>
            </w:r>
          </w:p>
        </w:tc>
      </w:tr>
    </w:tbl>
    <w:p w:rsidR="008257AD" w:rsidRPr="008257AD" w:rsidRDefault="008257AD" w:rsidP="008257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unnep"/>
      <w:bookmarkEnd w:id="2"/>
      <w:r w:rsidRPr="008257A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III. Ünnepek, megemlékezések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3"/>
        <w:gridCol w:w="5339"/>
      </w:tblGrid>
      <w:tr w:rsidR="008257AD" w:rsidRPr="008257AD" w:rsidTr="008257AD">
        <w:trPr>
          <w:tblCellSpacing w:w="15" w:type="dxa"/>
        </w:trPr>
        <w:tc>
          <w:tcPr>
            <w:tcW w:w="2062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196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október 6.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889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Aradi vértanúk napja </w:t>
            </w:r>
          </w:p>
        </w:tc>
      </w:tr>
      <w:tr w:rsidR="008257AD" w:rsidRPr="008257AD" w:rsidTr="008257AD">
        <w:trPr>
          <w:tblCellSpacing w:w="15" w:type="dxa"/>
        </w:trPr>
        <w:tc>
          <w:tcPr>
            <w:tcW w:w="2062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196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október 23.</w:t>
            </w:r>
          </w:p>
        </w:tc>
        <w:tc>
          <w:tcPr>
            <w:tcW w:w="2889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Állami ünnep </w:t>
            </w:r>
          </w:p>
        </w:tc>
      </w:tr>
      <w:tr w:rsidR="008257AD" w:rsidRPr="008257AD" w:rsidTr="008257AD">
        <w:trPr>
          <w:tblCellSpacing w:w="15" w:type="dxa"/>
        </w:trPr>
        <w:tc>
          <w:tcPr>
            <w:tcW w:w="2062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196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november 1.</w:t>
            </w:r>
          </w:p>
        </w:tc>
        <w:tc>
          <w:tcPr>
            <w:tcW w:w="2889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Mindenszentek </w:t>
            </w:r>
          </w:p>
        </w:tc>
      </w:tr>
      <w:tr w:rsidR="008257AD" w:rsidRPr="008257AD" w:rsidTr="008257AD">
        <w:trPr>
          <w:tblCellSpacing w:w="15" w:type="dxa"/>
        </w:trPr>
        <w:tc>
          <w:tcPr>
            <w:tcW w:w="2062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196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február 25.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889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Kommunista diktatúrák áldozatainak emléknapja </w:t>
            </w:r>
          </w:p>
        </w:tc>
      </w:tr>
      <w:tr w:rsidR="008257AD" w:rsidRPr="008257AD" w:rsidTr="008257AD">
        <w:trPr>
          <w:tblCellSpacing w:w="15" w:type="dxa"/>
        </w:trPr>
        <w:tc>
          <w:tcPr>
            <w:tcW w:w="2062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196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március 15. </w:t>
            </w:r>
          </w:p>
        </w:tc>
        <w:tc>
          <w:tcPr>
            <w:tcW w:w="2889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Nemzeti ünnep </w:t>
            </w:r>
          </w:p>
        </w:tc>
      </w:tr>
      <w:tr w:rsidR="008257AD" w:rsidRPr="008257AD" w:rsidTr="008257AD">
        <w:trPr>
          <w:tblCellSpacing w:w="15" w:type="dxa"/>
        </w:trPr>
        <w:tc>
          <w:tcPr>
            <w:tcW w:w="2062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196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április 16. 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889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holocaust áldozatainak emléknapja </w:t>
            </w:r>
          </w:p>
        </w:tc>
      </w:tr>
      <w:tr w:rsidR="008257AD" w:rsidRPr="008257AD" w:rsidTr="008257AD">
        <w:trPr>
          <w:tblCellSpacing w:w="15" w:type="dxa"/>
        </w:trPr>
        <w:tc>
          <w:tcPr>
            <w:tcW w:w="2062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196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május 1. 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889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Munka ünnepe </w:t>
            </w:r>
          </w:p>
        </w:tc>
      </w:tr>
      <w:tr w:rsidR="008257AD" w:rsidRPr="008257AD" w:rsidTr="008257AD">
        <w:trPr>
          <w:tblCellSpacing w:w="15" w:type="dxa"/>
        </w:trPr>
        <w:tc>
          <w:tcPr>
            <w:tcW w:w="2062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196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június 04.</w:t>
            </w:r>
          </w:p>
        </w:tc>
        <w:tc>
          <w:tcPr>
            <w:tcW w:w="2889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Összetartozás Napja</w:t>
            </w:r>
          </w:p>
        </w:tc>
      </w:tr>
    </w:tbl>
    <w:p w:rsidR="008257AD" w:rsidRPr="008257AD" w:rsidRDefault="008257AD" w:rsidP="008257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3" w:name="ertek"/>
      <w:bookmarkEnd w:id="3"/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257A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V. Értekezletek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5"/>
        <w:gridCol w:w="4617"/>
      </w:tblGrid>
      <w:tr w:rsidR="008257AD" w:rsidRPr="008257AD" w:rsidTr="007A5EA5">
        <w:trPr>
          <w:tblCellSpacing w:w="15" w:type="dxa"/>
        </w:trPr>
        <w:tc>
          <w:tcPr>
            <w:tcW w:w="2456" w:type="pct"/>
            <w:vAlign w:val="center"/>
          </w:tcPr>
          <w:p w:rsidR="008257AD" w:rsidRDefault="008257AD" w:rsidP="0019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196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augusztus 2</w:t>
            </w:r>
            <w:r w:rsidR="00196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1960B8" w:rsidRPr="008257AD" w:rsidRDefault="001960B8" w:rsidP="0019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október 15.</w:t>
            </w:r>
          </w:p>
        </w:tc>
        <w:tc>
          <w:tcPr>
            <w:tcW w:w="2495" w:type="pct"/>
            <w:vAlign w:val="center"/>
          </w:tcPr>
          <w:p w:rsidR="001960B8" w:rsidRDefault="001960B8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8257AD"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vnyitó tantestületi értekezlet</w:t>
            </w:r>
          </w:p>
          <w:p w:rsidR="001960B8" w:rsidRPr="008257AD" w:rsidRDefault="001960B8" w:rsidP="0019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Önértékelési feladatok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- munkacsoport értekezlet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2456" w:type="pct"/>
            <w:vAlign w:val="center"/>
          </w:tcPr>
          <w:p w:rsidR="008257AD" w:rsidRPr="008257AD" w:rsidRDefault="008257AD" w:rsidP="004C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196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január </w:t>
            </w:r>
            <w:r w:rsidR="004C1C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495" w:type="pct"/>
            <w:vAlign w:val="center"/>
          </w:tcPr>
          <w:p w:rsidR="008257AD" w:rsidRPr="008257AD" w:rsidRDefault="008257AD" w:rsidP="004C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Félév</w:t>
            </w:r>
            <w:r w:rsidR="004C1C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értékelő értekezlet 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2456" w:type="pct"/>
            <w:vAlign w:val="center"/>
          </w:tcPr>
          <w:p w:rsidR="008257AD" w:rsidRPr="008257AD" w:rsidRDefault="008257AD" w:rsidP="004C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196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május </w:t>
            </w:r>
            <w:r w:rsidR="004C1C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495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Végzősök osztályozó értekezlete 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2456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196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június 14-15.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495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Év végi osztályozó értekezletek 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2456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196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június 29.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495" w:type="pct"/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Tanévzáró értekezlet </w:t>
            </w:r>
          </w:p>
        </w:tc>
      </w:tr>
    </w:tbl>
    <w:p w:rsidR="008257AD" w:rsidRPr="008257AD" w:rsidRDefault="008257AD" w:rsidP="008257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257A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V. Részletes program:</w:t>
      </w:r>
    </w:p>
    <w:p w:rsidR="008257AD" w:rsidRPr="008257AD" w:rsidRDefault="008257AD" w:rsidP="008257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- Szeptember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0"/>
        <w:gridCol w:w="6892"/>
      </w:tblGrid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4C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Augusztus 22-2</w:t>
            </w:r>
            <w:r w:rsidR="004C1C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munkaszerződések és a munkaszerződés-módosítások elkészítése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az éves munkaterv egyeztetése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az új munkaköri leírások elkészítése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az órarend, a terembeosztás elkészítése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- a javító- és az osztályozóvizsgák lebonyolítása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az induló osztályok létszámegyeztetése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Augusztus 2</w:t>
            </w:r>
            <w:r w:rsidR="004C1C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8257AD" w:rsidRPr="008257AD" w:rsidRDefault="001960B8" w:rsidP="004C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4C1C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8257AD"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.00 óra 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Tanévnyitó értekezlet </w:t>
            </w:r>
          </w:p>
          <w:p w:rsidR="008257AD" w:rsidRPr="008257AD" w:rsidRDefault="008257AD" w:rsidP="008257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foglalkoztatás egészségügyi vizsgálat</w:t>
            </w:r>
          </w:p>
          <w:p w:rsidR="008257AD" w:rsidRPr="008257AD" w:rsidRDefault="008257AD" w:rsidP="008257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tűz- és balesetvédelmi oktatás</w:t>
            </w:r>
          </w:p>
          <w:p w:rsidR="004C1CCF" w:rsidRDefault="004C1CCF" w:rsidP="008257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kollégák bemutatása</w:t>
            </w:r>
          </w:p>
          <w:p w:rsidR="008257AD" w:rsidRPr="008257AD" w:rsidRDefault="008257AD" w:rsidP="008257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elmúlt tanév tapasztalatainak elemzése</w:t>
            </w:r>
          </w:p>
          <w:p w:rsidR="008257AD" w:rsidRDefault="008257AD" w:rsidP="008257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érettségi vizsgák összesített eredményeinek értékelése</w:t>
            </w:r>
          </w:p>
          <w:p w:rsidR="004C1CCF" w:rsidRDefault="004C1CCF" w:rsidP="008257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 rendjének bemutatása</w:t>
            </w:r>
          </w:p>
          <w:p w:rsidR="004C1CCF" w:rsidRDefault="004C1CCF" w:rsidP="008257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pedagógiai feladatok</w:t>
            </w:r>
          </w:p>
          <w:p w:rsidR="004C1CCF" w:rsidRDefault="004C1CCF" w:rsidP="008257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tájékoztatás az önértékelési kézikönyv tartalmáról</w:t>
            </w:r>
          </w:p>
          <w:p w:rsidR="004C1CCF" w:rsidRPr="008257AD" w:rsidRDefault="004C1CCF" w:rsidP="008257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várható ellenőrzésekkel kapcsolatos feladatok</w:t>
            </w:r>
          </w:p>
          <w:p w:rsidR="008257AD" w:rsidRPr="008257AD" w:rsidRDefault="008257AD" w:rsidP="004C1C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pedagógia program </w:t>
            </w:r>
            <w:r w:rsidR="004C1C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áttekintése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4C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Szeptember </w:t>
            </w:r>
            <w:r w:rsidR="004C1C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Első tanítási nap 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Szeptember 30-ig 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CCF" w:rsidRDefault="004C1CCF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különbözeti vizsgákról határozathozatal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az elektronikus napló megnyitása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az osztálylétszámok egyeztetése, a tanulói névsorok elkészítése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munka-, baleset- és tűzvédelmi oktatás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30-ig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törzslapok kiállítása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Szeptember 30-ig 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foglalkozási tervek elkészítése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 30-ig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PEDAGÓGIAI FELADATOK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a beiskolázás tapasztalatainak kiértékelése, összesítése, 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az osztálynaplók, törzslapok, tanuló-nyilvántartás ellenőrzése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statisztikák elkészítése</w:t>
            </w:r>
          </w:p>
        </w:tc>
      </w:tr>
    </w:tbl>
    <w:p w:rsidR="008257AD" w:rsidRPr="008257AD" w:rsidRDefault="008257AD" w:rsidP="008257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Október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0"/>
        <w:gridCol w:w="6892"/>
      </w:tblGrid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Október 6. 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Megemlékezés az aradi vértanúkról 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687160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Október </w:t>
            </w:r>
            <w:r w:rsidR="008257AD"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8-19</w:t>
            </w:r>
            <w:r w:rsidR="008257AD"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Megemlékezés az 1956-os forradalomról és a köztársaság kikiáltásáról </w:t>
            </w:r>
          </w:p>
        </w:tc>
      </w:tr>
    </w:tbl>
    <w:p w:rsidR="008257AD" w:rsidRPr="008257AD" w:rsidRDefault="008257AD" w:rsidP="008257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November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7330"/>
      </w:tblGrid>
      <w:tr w:rsidR="008257AD" w:rsidRPr="008257AD" w:rsidTr="007A5EA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November 6. 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őszi szünet utáni első tanítási nap </w:t>
            </w:r>
          </w:p>
        </w:tc>
      </w:tr>
      <w:tr w:rsidR="00687160" w:rsidRPr="008257AD" w:rsidTr="007A5EA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160" w:rsidRPr="008257AD" w:rsidRDefault="00687160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28.</w:t>
            </w:r>
          </w:p>
        </w:tc>
        <w:tc>
          <w:tcPr>
            <w:tcW w:w="7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160" w:rsidRPr="008257AD" w:rsidRDefault="00687160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első félévi vizsgarend elkészítése, közzététele</w:t>
            </w:r>
          </w:p>
        </w:tc>
      </w:tr>
    </w:tbl>
    <w:p w:rsidR="008257AD" w:rsidRPr="008257AD" w:rsidRDefault="008257AD" w:rsidP="008257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December </w:t>
      </w:r>
    </w:p>
    <w:tbl>
      <w:tblPr>
        <w:tblW w:w="92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7380"/>
      </w:tblGrid>
      <w:tr w:rsidR="008257AD" w:rsidRPr="008257AD" w:rsidTr="007A5EA5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687160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 21</w:t>
            </w:r>
            <w:r w:rsidR="008257AD"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utolsó tanítási nap a téli szünet előtt</w:t>
            </w:r>
          </w:p>
        </w:tc>
      </w:tr>
    </w:tbl>
    <w:p w:rsidR="008257AD" w:rsidRPr="008257AD" w:rsidRDefault="008257AD" w:rsidP="008257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Január </w:t>
      </w:r>
    </w:p>
    <w:tbl>
      <w:tblPr>
        <w:tblW w:w="92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2"/>
        <w:gridCol w:w="7118"/>
      </w:tblGrid>
      <w:tr w:rsidR="008257AD" w:rsidRPr="008257AD" w:rsidTr="007A5EA5">
        <w:trPr>
          <w:tblCellSpacing w:w="15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Január folyamán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PEDAGÓGIAI FELADATOK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az érettségi vizsgára való felkészülés/felkészítés helyzetének felmérése 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a Pedagógiai program megvalósulásának vizsgálata (félévi beszámolók) 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Január 3. 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téli szünet utáni első tanítási nap 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1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4-25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Félévi beszámolók 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2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-ig 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első félévi hiányzások összesítése 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2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 félév vége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 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2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7AD" w:rsidRPr="008257AD" w:rsidRDefault="00687160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Félévi értékelő értekezlet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2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7AD" w:rsidRPr="008257AD" w:rsidRDefault="00687160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Második félév kezdete </w:t>
            </w:r>
          </w:p>
        </w:tc>
      </w:tr>
    </w:tbl>
    <w:p w:rsidR="008257AD" w:rsidRPr="008257AD" w:rsidRDefault="008257AD" w:rsidP="008257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Február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3"/>
        <w:gridCol w:w="7339"/>
      </w:tblGrid>
      <w:tr w:rsidR="008257AD" w:rsidRPr="008257AD" w:rsidTr="007A5EA5">
        <w:trPr>
          <w:trHeight w:val="390"/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 folyamán</w:t>
            </w:r>
          </w:p>
        </w:tc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PEDAGÓGIAI FELADATOK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második félév pedagógiai feladatainak meghatározása a félévi nevelőtestületi értekezlet beszámolóinak, illetve a Pedagógiai program célkitűzéseinek tükrében</w:t>
            </w:r>
          </w:p>
        </w:tc>
      </w:tr>
      <w:tr w:rsidR="008257AD" w:rsidRPr="008257AD" w:rsidTr="007A5EA5">
        <w:trPr>
          <w:trHeight w:val="345"/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 15.</w:t>
            </w:r>
          </w:p>
        </w:tc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Jelentkezés az érettségire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257AD" w:rsidRPr="008257AD" w:rsidTr="007A5EA5">
        <w:trPr>
          <w:trHeight w:val="345"/>
          <w:tblCellSpacing w:w="15" w:type="dxa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 25.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Kommunista diktatúrák áldozatainak emléknapja </w:t>
            </w:r>
          </w:p>
        </w:tc>
      </w:tr>
    </w:tbl>
    <w:p w:rsidR="008257AD" w:rsidRPr="008257AD" w:rsidRDefault="008257AD" w:rsidP="008257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Március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4"/>
        <w:gridCol w:w="6708"/>
      </w:tblGrid>
      <w:tr w:rsidR="008257AD" w:rsidRPr="008257AD" w:rsidTr="007A5EA5">
        <w:trPr>
          <w:tblCellSpacing w:w="15" w:type="dxa"/>
        </w:trPr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folyamán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PEDAGÓGIAI FELADATOK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külső és belső információáramlás vizsgálata, elemzése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1.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érettségire való jelentkezések véglegesítése, elektronikus továbbítása a Hivatal felé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Március 15. 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ünnep</w:t>
            </w:r>
          </w:p>
        </w:tc>
      </w:tr>
    </w:tbl>
    <w:p w:rsidR="008257AD" w:rsidRPr="008257AD" w:rsidRDefault="008257AD" w:rsidP="008257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Április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7"/>
        <w:gridCol w:w="6795"/>
      </w:tblGrid>
      <w:tr w:rsidR="008257AD" w:rsidRPr="008257AD" w:rsidTr="007A5EA5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folyamán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PEDAGÓGIAI FELADATOK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záróvizsgákra való felkészítés intenzív szakasza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tanulmányi helyzet vizsgálata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az év végi vizsgák ütemezése, szervezési feladatok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16.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Megemlékezés a holocaust áldozatairól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21.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érettségi vizsgán felügyelő, kérdező, javító tanárok megbízásának elkészítése</w:t>
            </w:r>
          </w:p>
        </w:tc>
      </w:tr>
    </w:tbl>
    <w:p w:rsidR="008257AD" w:rsidRPr="008257AD" w:rsidRDefault="008257AD" w:rsidP="008257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Május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0"/>
        <w:gridCol w:w="6892"/>
      </w:tblGrid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Május folyamán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PEDAGÓGIAI FELADATOK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 a</w:t>
            </w:r>
            <w:proofErr w:type="gramEnd"/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tanulmányi helyzet elemzése 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tanévzárás előkészítése, az év végi teendők meghatározása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0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Végzősök utolsó tanítási napja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0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írásbeli érettségi vizsgák kezdete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irodalom 8.00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0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 8.00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0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 8.00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Május 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8.00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8.00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 8.00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Május </w:t>
            </w:r>
            <w:r w:rsidR="00196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 8.00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Május </w:t>
            </w:r>
            <w:r w:rsidR="001960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 14.00</w:t>
            </w:r>
          </w:p>
        </w:tc>
      </w:tr>
    </w:tbl>
    <w:p w:rsidR="008257AD" w:rsidRPr="008257AD" w:rsidRDefault="008257AD" w:rsidP="008257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7"/>
        <w:gridCol w:w="6795"/>
      </w:tblGrid>
      <w:tr w:rsidR="008257AD" w:rsidRPr="008257AD" w:rsidTr="007A5EA5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folyamán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KIEMELT PEDAGÓGIAI FELADATOK </w:t>
            </w:r>
          </w:p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tanévzárás tanügy-igazgatási feladatainak ellátása - az osztálynaplók, a törzslapok ellenőrzése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01-1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 végi beszámolók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1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Utolsó tanítási nap 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687160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13</w:t>
            </w:r>
            <w:r w:rsidR="008257AD"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8257AD"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8257AD"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Osztályozó értekezletek 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2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-2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 osztályok szóbeli érettségi vizsgája</w:t>
            </w:r>
          </w:p>
        </w:tc>
      </w:tr>
      <w:tr w:rsidR="008257AD" w:rsidRPr="008257AD" w:rsidTr="007A5EA5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68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2</w:t>
            </w:r>
            <w:r w:rsidR="006871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3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7AD" w:rsidRPr="008257AD" w:rsidRDefault="008257AD" w:rsidP="0082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257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Tanévzáró értekezlet </w:t>
            </w:r>
          </w:p>
        </w:tc>
      </w:tr>
    </w:tbl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</w:t>
      </w:r>
      <w:r w:rsidR="001960B8"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2</w:t>
      </w:r>
      <w:r w:rsidR="00687160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munkatervet készítette:</w:t>
      </w: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Dr. </w:t>
      </w:r>
      <w:proofErr w:type="spellStart"/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Dobay</w:t>
      </w:r>
      <w:proofErr w:type="spellEnd"/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 igazgató</w:t>
      </w: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</w:t>
      </w:r>
      <w:r w:rsidR="001960B8"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2</w:t>
      </w:r>
      <w:r w:rsidR="00687160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tantestület nevében a munkatervet elfogadta:</w:t>
      </w: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7AD" w:rsidRPr="008257AD" w:rsidRDefault="008257AD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              …………………………..</w:t>
      </w:r>
      <w:r w:rsidRPr="008257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…………………………..</w:t>
      </w:r>
    </w:p>
    <w:p w:rsidR="008257AD" w:rsidRPr="008257AD" w:rsidRDefault="00BA1631" w:rsidP="0082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Erzsébet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Janzsóné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Horváth Eszter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 Gizella</w:t>
      </w:r>
    </w:p>
    <w:sectPr w:rsidR="008257AD" w:rsidRPr="008257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63" w:rsidRDefault="00494063" w:rsidP="004E22A3">
      <w:pPr>
        <w:spacing w:after="0" w:line="240" w:lineRule="auto"/>
      </w:pPr>
      <w:r>
        <w:separator/>
      </w:r>
    </w:p>
  </w:endnote>
  <w:endnote w:type="continuationSeparator" w:id="0">
    <w:p w:rsidR="00494063" w:rsidRDefault="00494063" w:rsidP="004E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112392"/>
      <w:docPartObj>
        <w:docPartGallery w:val="Page Numbers (Bottom of Page)"/>
        <w:docPartUnique/>
      </w:docPartObj>
    </w:sdtPr>
    <w:sdtEndPr/>
    <w:sdtContent>
      <w:p w:rsidR="00110165" w:rsidRDefault="0011016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95C">
          <w:rPr>
            <w:noProof/>
          </w:rPr>
          <w:t>5</w:t>
        </w:r>
        <w:r>
          <w:fldChar w:fldCharType="end"/>
        </w:r>
      </w:p>
    </w:sdtContent>
  </w:sdt>
  <w:p w:rsidR="00110165" w:rsidRDefault="001101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63" w:rsidRDefault="00494063" w:rsidP="004E22A3">
      <w:pPr>
        <w:spacing w:after="0" w:line="240" w:lineRule="auto"/>
      </w:pPr>
      <w:r>
        <w:separator/>
      </w:r>
    </w:p>
  </w:footnote>
  <w:footnote w:type="continuationSeparator" w:id="0">
    <w:p w:rsidR="00494063" w:rsidRDefault="00494063" w:rsidP="004E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A3" w:rsidRPr="00414478" w:rsidRDefault="00CE0FDE" w:rsidP="0041447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43800" cy="1371600"/>
          <wp:effectExtent l="0" t="0" r="0" b="0"/>
          <wp:wrapTight wrapText="bothSides">
            <wp:wrapPolygon edited="0">
              <wp:start x="0" y="0"/>
              <wp:lineTo x="0" y="21300"/>
              <wp:lineTo x="21545" y="21300"/>
              <wp:lineTo x="21545" y="0"/>
              <wp:lineTo x="0" y="0"/>
            </wp:wrapPolygon>
          </wp:wrapTight>
          <wp:docPr id="2" name="Kép 2" descr="D:\_BME\5. félév\Arculattervezés\KarrierSuli\_levelpapir\levelpapir_new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BME\5. félév\Arculattervezés\KarrierSuli\_levelpapir\levelpapir_newnew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41"/>
                  <a:stretch/>
                </pic:blipFill>
                <pic:spPr bwMode="auto">
                  <a:xfrm>
                    <a:off x="0" y="0"/>
                    <a:ext cx="754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16AB"/>
    <w:multiLevelType w:val="hybridMultilevel"/>
    <w:tmpl w:val="BB621F56"/>
    <w:lvl w:ilvl="0" w:tplc="16889D5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A3"/>
    <w:rsid w:val="000A39E2"/>
    <w:rsid w:val="000A76FC"/>
    <w:rsid w:val="000D3530"/>
    <w:rsid w:val="00110165"/>
    <w:rsid w:val="001960B8"/>
    <w:rsid w:val="00300592"/>
    <w:rsid w:val="00395F6C"/>
    <w:rsid w:val="003D0525"/>
    <w:rsid w:val="00414478"/>
    <w:rsid w:val="00494063"/>
    <w:rsid w:val="004C1CCF"/>
    <w:rsid w:val="004E22A3"/>
    <w:rsid w:val="005277B6"/>
    <w:rsid w:val="00632B16"/>
    <w:rsid w:val="00687160"/>
    <w:rsid w:val="007943BD"/>
    <w:rsid w:val="007E7174"/>
    <w:rsid w:val="008257AD"/>
    <w:rsid w:val="00982A53"/>
    <w:rsid w:val="00BA1631"/>
    <w:rsid w:val="00BB5605"/>
    <w:rsid w:val="00CE0FDE"/>
    <w:rsid w:val="00DD321B"/>
    <w:rsid w:val="00EF495C"/>
    <w:rsid w:val="00F9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93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22A3"/>
  </w:style>
  <w:style w:type="paragraph" w:styleId="llb">
    <w:name w:val="footer"/>
    <w:basedOn w:val="Norml"/>
    <w:link w:val="llbChar"/>
    <w:uiPriority w:val="99"/>
    <w:unhideWhenUsed/>
    <w:rsid w:val="004E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22A3"/>
  </w:style>
  <w:style w:type="character" w:customStyle="1" w:styleId="Cmsor1Char">
    <w:name w:val="Címsor 1 Char"/>
    <w:basedOn w:val="Bekezdsalapbettpusa"/>
    <w:link w:val="Cmsor1"/>
    <w:uiPriority w:val="9"/>
    <w:rsid w:val="00F935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93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22A3"/>
  </w:style>
  <w:style w:type="paragraph" w:styleId="llb">
    <w:name w:val="footer"/>
    <w:basedOn w:val="Norml"/>
    <w:link w:val="llbChar"/>
    <w:uiPriority w:val="99"/>
    <w:unhideWhenUsed/>
    <w:rsid w:val="004E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22A3"/>
  </w:style>
  <w:style w:type="character" w:customStyle="1" w:styleId="Cmsor1Char">
    <w:name w:val="Címsor 1 Char"/>
    <w:basedOn w:val="Bekezdsalapbettpusa"/>
    <w:link w:val="Cmsor1"/>
    <w:uiPriority w:val="9"/>
    <w:rsid w:val="00F935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B6F3-E1AF-4C2F-9C1E-CDBADF56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832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doriri</dc:creator>
  <cp:lastModifiedBy>DELL</cp:lastModifiedBy>
  <cp:revision>6</cp:revision>
  <cp:lastPrinted>2017-09-14T10:19:00Z</cp:lastPrinted>
  <dcterms:created xsi:type="dcterms:W3CDTF">2018-11-17T19:36:00Z</dcterms:created>
  <dcterms:modified xsi:type="dcterms:W3CDTF">2019-01-16T09:56:00Z</dcterms:modified>
</cp:coreProperties>
</file>